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53445" w14:textId="055038AF" w:rsidR="008B0EBD" w:rsidRDefault="008B0EBD" w:rsidP="008B0E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Wij helpen je aan een koele zomer</w:t>
      </w:r>
      <w:r>
        <w:rPr>
          <w:b/>
          <w:bCs/>
          <w:sz w:val="28"/>
          <w:szCs w:val="28"/>
        </w:rPr>
        <w:t xml:space="preserve">! </w:t>
      </w:r>
    </w:p>
    <w:p w14:paraId="719B4892" w14:textId="2F58CE05" w:rsidR="008B0EBD" w:rsidRDefault="008B0EBD" w:rsidP="008B0EB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CE45654" wp14:editId="08FF70BD">
            <wp:extent cx="5282195" cy="572415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195" cy="572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30C11" w14:textId="77777777" w:rsidR="008B0EBD" w:rsidRDefault="008B0EBD" w:rsidP="008B0EBD">
      <w:pPr>
        <w:rPr>
          <w:b/>
          <w:bCs/>
          <w:i/>
          <w:iCs/>
        </w:rPr>
      </w:pPr>
      <w:r w:rsidRPr="00F802F1">
        <w:rPr>
          <w:b/>
          <w:bCs/>
          <w:i/>
          <w:iCs/>
          <w:sz w:val="24"/>
          <w:szCs w:val="24"/>
        </w:rPr>
        <w:t>M</w:t>
      </w:r>
      <w:r>
        <w:rPr>
          <w:b/>
          <w:bCs/>
          <w:i/>
          <w:iCs/>
        </w:rPr>
        <w:t xml:space="preserve">ét een bijdrage die kan oplopen tot </w:t>
      </w:r>
      <w:r w:rsidRPr="005C54A7">
        <w:rPr>
          <w:rFonts w:cstheme="minorHAnsi"/>
          <w:b/>
          <w:bCs/>
          <w:color w:val="444444"/>
          <w:bdr w:val="none" w:sz="0" w:space="0" w:color="auto" w:frame="1"/>
        </w:rPr>
        <w:t xml:space="preserve">€ </w:t>
      </w:r>
      <w:r w:rsidRPr="005C54A7">
        <w:rPr>
          <w:rFonts w:cstheme="minorHAnsi"/>
          <w:b/>
          <w:bCs/>
          <w:i/>
          <w:iCs/>
        </w:rPr>
        <w:t>7500,-.</w:t>
      </w:r>
    </w:p>
    <w:p w14:paraId="413E6575" w14:textId="5BFCD7DA" w:rsidR="00C1467F" w:rsidRDefault="008B0EBD" w:rsidP="008B0EBD">
      <w:pPr>
        <w:pStyle w:val="Kop2"/>
        <w:shd w:val="clear" w:color="auto" w:fill="FFFFFF"/>
        <w:spacing w:before="0" w:beforeAutospacing="0" w:after="0" w:afterAutospacing="0"/>
        <w:textAlignment w:val="baseline"/>
      </w:pPr>
      <w:bookmarkStart w:id="0" w:name="_Hlk66268561"/>
      <w:r w:rsidRPr="008B0EBD">
        <w:rPr>
          <w:rFonts w:asciiTheme="minorHAnsi" w:hAnsiTheme="minorHAnsi" w:cstheme="minorHAnsi"/>
          <w:b w:val="0"/>
          <w:bCs w:val="0"/>
          <w:sz w:val="22"/>
          <w:szCs w:val="22"/>
        </w:rPr>
        <w:t>Voor welk fraai groen uitzicht ga jij deze zomer?</w:t>
      </w:r>
      <w:r w:rsidRPr="008B0EBD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Een extra strook groen? Een schattig geveltuintje? Vervang die tegels door gezellige planten</w:t>
      </w:r>
      <w:bookmarkStart w:id="1" w:name="_Hlk66268611"/>
      <w:bookmarkEnd w:id="0"/>
      <w:r w:rsidRPr="008B0EBD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! </w:t>
      </w:r>
      <w:r w:rsidRPr="008B0EBD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Groen helpt je niet alleen te ontspannen, maar zorgt ook voor de nodige verkoeling. Dat is fijn als het weer zo’n hete zomer wordt als afgelopen jaar. Dit jaar wordt </w:t>
      </w:r>
      <w:proofErr w:type="spellStart"/>
      <w:r w:rsidRPr="008B0EBD">
        <w:rPr>
          <w:rFonts w:asciiTheme="minorHAnsi" w:hAnsiTheme="minorHAnsi" w:cstheme="minorHAnsi"/>
          <w:b w:val="0"/>
          <w:bCs w:val="0"/>
          <w:sz w:val="22"/>
          <w:szCs w:val="22"/>
        </w:rPr>
        <w:t>vergroenen</w:t>
      </w:r>
      <w:proofErr w:type="spellEnd"/>
      <w:r w:rsidRPr="008B0EBD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in combinatie met waterberging nóg aantrekkelijker met een speciale bijdrage van het Waterschap Aa en Maas en de AS50 gemeenten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Pr="008B0EBD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Een bijdrage 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van 45% van de aanlegkosten (met een maximum van </w:t>
      </w:r>
      <w:r w:rsidRPr="008B0EBD">
        <w:rPr>
          <w:rFonts w:asciiTheme="minorHAnsi" w:hAnsiTheme="minorHAnsi" w:cstheme="minorHAnsi"/>
          <w:b w:val="0"/>
          <w:bCs w:val="0"/>
          <w:color w:val="444444"/>
          <w:sz w:val="22"/>
          <w:szCs w:val="22"/>
          <w:bdr w:val="none" w:sz="0" w:space="0" w:color="auto" w:frame="1"/>
        </w:rPr>
        <w:t xml:space="preserve">€ </w:t>
      </w:r>
      <w:r w:rsidRPr="008B0EBD">
        <w:rPr>
          <w:rFonts w:asciiTheme="minorHAnsi" w:hAnsiTheme="minorHAnsi" w:cstheme="minorHAnsi"/>
          <w:b w:val="0"/>
          <w:bCs w:val="0"/>
          <w:sz w:val="22"/>
          <w:szCs w:val="22"/>
        </w:rPr>
        <w:t>7500,-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>)</w:t>
      </w:r>
      <w:r w:rsidRPr="008B0EBD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bookmarkEnd w:id="1"/>
      <w:r w:rsidRPr="008B0EBD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Lees meer over deze regeling op </w:t>
      </w:r>
      <w:hyperlink r:id="rId5" w:history="1">
        <w:r w:rsidRPr="008B0EBD">
          <w:rPr>
            <w:rStyle w:val="Hyperlink"/>
            <w:rFonts w:asciiTheme="minorHAnsi" w:hAnsiTheme="minorHAnsi" w:cstheme="minorHAnsi"/>
            <w:b w:val="0"/>
            <w:bCs w:val="0"/>
            <w:color w:val="FF0000"/>
            <w:sz w:val="22"/>
            <w:szCs w:val="22"/>
          </w:rPr>
          <w:t>www.url.nl</w:t>
        </w:r>
      </w:hyperlink>
      <w:r w:rsidRPr="008B0EBD">
        <w:rPr>
          <w:rFonts w:asciiTheme="minorHAnsi" w:hAnsiTheme="minorHAnsi" w:cstheme="minorHAnsi"/>
          <w:b w:val="0"/>
          <w:bCs w:val="0"/>
          <w:color w:val="FF0000"/>
          <w:sz w:val="22"/>
          <w:szCs w:val="22"/>
        </w:rPr>
        <w:t xml:space="preserve"> </w:t>
      </w:r>
      <w:r w:rsidRPr="008B0EBD">
        <w:rPr>
          <w:rStyle w:val="Hyperlink"/>
          <w:rFonts w:asciiTheme="minorHAnsi" w:hAnsiTheme="minorHAnsi" w:cstheme="minorHAnsi"/>
          <w:color w:val="FF0000"/>
          <w:sz w:val="22"/>
          <w:szCs w:val="22"/>
        </w:rPr>
        <w:t>(nieuwe pagina op de gemeentelijke website)</w:t>
      </w:r>
    </w:p>
    <w:sectPr w:rsidR="00C146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EBD"/>
    <w:rsid w:val="008B0EBD"/>
    <w:rsid w:val="00C1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D0AD7"/>
  <w15:chartTrackingRefBased/>
  <w15:docId w15:val="{01BD474B-110C-4EEB-8DDF-A83F2197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B0EBD"/>
  </w:style>
  <w:style w:type="paragraph" w:styleId="Kop2">
    <w:name w:val="heading 2"/>
    <w:basedOn w:val="Standaard"/>
    <w:link w:val="Kop2Char"/>
    <w:uiPriority w:val="9"/>
    <w:qFormat/>
    <w:rsid w:val="008B0E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8B0EBD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styleId="Hyperlink">
    <w:name w:val="Hyperlink"/>
    <w:basedOn w:val="Standaardalinea-lettertype"/>
    <w:uiPriority w:val="99"/>
    <w:unhideWhenUsed/>
    <w:rsid w:val="008B0EB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B0E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url.n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112</Words>
  <Characters>617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Jansen - van Rixtel</dc:creator>
  <cp:keywords/>
  <dc:description/>
  <cp:lastModifiedBy>Inge Jansen - van Rixtel</cp:lastModifiedBy>
  <cp:revision>1</cp:revision>
  <dcterms:created xsi:type="dcterms:W3CDTF">2021-03-17T13:50:00Z</dcterms:created>
  <dcterms:modified xsi:type="dcterms:W3CDTF">2021-03-17T13:59:00Z</dcterms:modified>
</cp:coreProperties>
</file>